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D4" w:rsidRPr="000835F5" w:rsidRDefault="00BF63D4" w:rsidP="00BF63D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835F5">
        <w:rPr>
          <w:rFonts w:ascii="Times New Roman" w:hAnsi="Times New Roman" w:cs="Times New Roman"/>
          <w:b/>
          <w:u w:val="single"/>
        </w:rPr>
        <w:t>19EE22</w:t>
      </w:r>
      <w:r>
        <w:rPr>
          <w:rFonts w:ascii="Times New Roman" w:hAnsi="Times New Roman" w:cs="Times New Roman"/>
          <w:b/>
          <w:u w:val="single"/>
        </w:rPr>
        <w:t>04</w:t>
      </w:r>
      <w:r w:rsidRPr="000835F5">
        <w:rPr>
          <w:rFonts w:ascii="Times New Roman" w:hAnsi="Times New Roman" w:cs="Times New Roman"/>
          <w:b/>
          <w:u w:val="single"/>
        </w:rPr>
        <w:t xml:space="preserve">-ELECTROMECHANICAL ENERGY CONVERSION - II </w:t>
      </w:r>
    </w:p>
    <w:p w:rsidR="00BF63D4" w:rsidRPr="000835F5" w:rsidRDefault="00BF63D4" w:rsidP="00BF63D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1942"/>
        <w:gridCol w:w="3440"/>
        <w:gridCol w:w="3407"/>
        <w:gridCol w:w="709"/>
      </w:tblGrid>
      <w:tr w:rsidR="00BF63D4" w:rsidRPr="000835F5" w:rsidTr="00C542B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63D4" w:rsidRPr="000835F5" w:rsidTr="00C542B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35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0835F5">
              <w:rPr>
                <w:rFonts w:ascii="Times New Roman" w:hAnsi="Times New Roman" w:cs="Times New Roman"/>
              </w:rPr>
              <w:t>-0</w:t>
            </w:r>
          </w:p>
        </w:tc>
      </w:tr>
      <w:tr w:rsidR="00BF63D4" w:rsidRPr="000835F5" w:rsidTr="00C542B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Fundamentals of energy conversion and three phase connections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40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60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F63D4" w:rsidRPr="000835F5" w:rsidRDefault="00BF63D4" w:rsidP="00BF63D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563" w:type="dxa"/>
        <w:tblInd w:w="-5" w:type="dxa"/>
        <w:tblLayout w:type="fixed"/>
        <w:tblLook w:val="0000"/>
      </w:tblPr>
      <w:tblGrid>
        <w:gridCol w:w="1913"/>
        <w:gridCol w:w="720"/>
        <w:gridCol w:w="6930"/>
      </w:tblGrid>
      <w:tr w:rsidR="00BF63D4" w:rsidRPr="000835F5" w:rsidTr="00C542B5">
        <w:trPr>
          <w:trHeight w:val="215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35F5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BF63D4" w:rsidRPr="000835F5" w:rsidTr="00C542B5">
        <w:trPr>
          <w:trHeight w:val="547"/>
        </w:trPr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B63AB4" w:rsidRDefault="00BF63D4" w:rsidP="00BF63D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The construction, principle of operation and slip-torque characteristics of an Induction motor.</w:t>
            </w:r>
          </w:p>
          <w:p w:rsidR="00BF63D4" w:rsidRPr="00B63AB4" w:rsidRDefault="00BF63D4" w:rsidP="00BF63D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The testing of Induction motor and performance calculations.</w:t>
            </w:r>
          </w:p>
          <w:p w:rsidR="00BF63D4" w:rsidRPr="00B63AB4" w:rsidRDefault="00BF63D4" w:rsidP="00BF63D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The speed control of Induction motor.</w:t>
            </w:r>
          </w:p>
          <w:p w:rsidR="00BF63D4" w:rsidRPr="00B63AB4" w:rsidRDefault="00BF63D4" w:rsidP="00BF63D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The construction, EMF equation, equivalent circuit of alternator and voltage regulation of an alternator.</w:t>
            </w:r>
          </w:p>
          <w:p w:rsidR="00BF63D4" w:rsidRPr="00B63AB4" w:rsidRDefault="00BF63D4" w:rsidP="00BF63D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The theory of salient pole machine and parallel operation of Alternators.</w:t>
            </w:r>
          </w:p>
          <w:p w:rsidR="00BF63D4" w:rsidRPr="00B63AB4" w:rsidRDefault="00BF63D4" w:rsidP="00BF63D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The operation, </w:t>
            </w:r>
            <w:proofErr w:type="gramStart"/>
            <w:r w:rsidRPr="00B63AB4">
              <w:rPr>
                <w:rFonts w:ascii="Times New Roman" w:hAnsi="Times New Roman"/>
                <w:lang w:val="en-US"/>
              </w:rPr>
              <w:t>Starting</w:t>
            </w:r>
            <w:proofErr w:type="gramEnd"/>
            <w:r w:rsidRPr="00B63AB4">
              <w:rPr>
                <w:rFonts w:ascii="Times New Roman" w:hAnsi="Times New Roman"/>
                <w:lang w:val="en-US"/>
              </w:rPr>
              <w:t xml:space="preserve"> methods of Synchronous motor and single phase Induction motors.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After completing the course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the student will be able to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6778E1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 xml:space="preserve">Understand the principle, construction and operation of Induction Motor. 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6778E1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Assess the performance and characteristics of an Induction motor using different testing methods.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6778E1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Know the speed control techniques of an Induction Motor and understand the principles of double cage motor and Induction generator.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6778E1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 xml:space="preserve">Understand the construction and working of </w:t>
            </w:r>
            <w:r>
              <w:rPr>
                <w:rFonts w:ascii="Times New Roman" w:hAnsi="Times New Roman" w:cs="Times New Roman"/>
              </w:rPr>
              <w:t xml:space="preserve">an </w:t>
            </w:r>
            <w:r w:rsidRPr="000835F5">
              <w:rPr>
                <w:rFonts w:ascii="Times New Roman" w:hAnsi="Times New Roman" w:cs="Times New Roman"/>
              </w:rPr>
              <w:t>alternator and determine the voltage regulation using different experimental methods.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6778E1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Understand the operating principle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0835F5">
              <w:rPr>
                <w:rFonts w:ascii="Times New Roman" w:hAnsi="Times New Roman" w:cs="Times New Roman"/>
              </w:rPr>
              <w:t xml:space="preserve"> salient pole machine and parallel operation of synchronous generators with infinite bus</w:t>
            </w:r>
            <w:r>
              <w:rPr>
                <w:rFonts w:ascii="Times New Roman" w:hAnsi="Times New Roman" w:cs="Times New Roman"/>
              </w:rPr>
              <w:t>-</w:t>
            </w:r>
            <w:r w:rsidRPr="000835F5">
              <w:rPr>
                <w:rFonts w:ascii="Times New Roman" w:hAnsi="Times New Roman" w:cs="Times New Roman"/>
              </w:rPr>
              <w:t>bars.</w:t>
            </w:r>
          </w:p>
        </w:tc>
      </w:tr>
      <w:tr w:rsidR="00BF63D4" w:rsidRPr="000835F5" w:rsidTr="00C542B5">
        <w:trPr>
          <w:cantSplit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6778E1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hd w:val="clear" w:color="auto" w:fill="FFFFFF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 xml:space="preserve">Analyze the working and performance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0835F5">
              <w:rPr>
                <w:rFonts w:ascii="Times New Roman" w:hAnsi="Times New Roman" w:cs="Times New Roman"/>
              </w:rPr>
              <w:t xml:space="preserve">synchronous motor and </w:t>
            </w:r>
            <w:r>
              <w:rPr>
                <w:rFonts w:ascii="Times New Roman" w:hAnsi="Times New Roman" w:cs="Times New Roman"/>
              </w:rPr>
              <w:t>u</w:t>
            </w:r>
            <w:r w:rsidRPr="000835F5">
              <w:rPr>
                <w:rFonts w:ascii="Times New Roman" w:hAnsi="Times New Roman" w:cs="Times New Roman"/>
              </w:rPr>
              <w:t xml:space="preserve">nderstand the construction, operation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0835F5">
              <w:rPr>
                <w:rFonts w:ascii="Times New Roman" w:hAnsi="Times New Roman" w:cs="Times New Roman"/>
              </w:rPr>
              <w:t>single phase induction motor.</w:t>
            </w:r>
          </w:p>
        </w:tc>
      </w:tr>
      <w:tr w:rsidR="00BF63D4" w:rsidRPr="000835F5" w:rsidTr="00C542B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widowControl w:val="0"/>
              <w:spacing w:after="0" w:line="297" w:lineRule="auto"/>
              <w:jc w:val="center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UNIT-I</w:t>
            </w:r>
          </w:p>
          <w:p w:rsidR="00BF63D4" w:rsidRPr="000835F5" w:rsidRDefault="00BF63D4" w:rsidP="00C542B5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 xml:space="preserve">3-ф Induction motor: </w:t>
            </w:r>
            <w:r w:rsidRPr="000835F5">
              <w:rPr>
                <w:rFonts w:ascii="Times New Roman" w:hAnsi="Times New Roman" w:cs="Times New Roman"/>
              </w:rPr>
              <w:t>Constructional details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types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35F5">
              <w:rPr>
                <w:rFonts w:ascii="Times New Roman" w:hAnsi="Times New Roman" w:cs="Times New Roman"/>
              </w:rPr>
              <w:t>production of rotating magnetic field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35F5">
              <w:rPr>
                <w:rFonts w:ascii="Times New Roman" w:hAnsi="Times New Roman" w:cs="Times New Roman"/>
              </w:rPr>
              <w:t>principle of operation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Torque equation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Starting and maximum torques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Maximum output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Slip for maximum output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Torque-slip characteristic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losses and efficiency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35F5">
              <w:rPr>
                <w:rFonts w:ascii="Times New Roman" w:hAnsi="Times New Roman" w:cs="Times New Roman"/>
              </w:rPr>
              <w:t xml:space="preserve"> phasor diagram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Equivalent circuit. </w:t>
            </w:r>
          </w:p>
          <w:p w:rsidR="00BF63D4" w:rsidRPr="000835F5" w:rsidRDefault="00BF63D4" w:rsidP="00C542B5">
            <w:pPr>
              <w:widowControl w:val="0"/>
              <w:spacing w:after="0" w:line="240" w:lineRule="auto"/>
              <w:ind w:right="7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 xml:space="preserve">      UNIT-II</w:t>
            </w:r>
          </w:p>
          <w:p w:rsidR="00BF63D4" w:rsidRPr="000835F5" w:rsidRDefault="00BF63D4" w:rsidP="00C542B5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 xml:space="preserve">Testing and starting of 3-ф Induction motor: </w:t>
            </w:r>
            <w:r w:rsidRPr="000835F5">
              <w:rPr>
                <w:rFonts w:ascii="Times New Roman" w:hAnsi="Times New Roman" w:cs="Times New Roman"/>
              </w:rPr>
              <w:t>No load and blocked rotor tests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determination of equivalent circuit parameters, Brake test, Pre-determination of performance from no load</w:t>
            </w:r>
            <w:r w:rsidRPr="000835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35F5">
              <w:rPr>
                <w:rFonts w:ascii="Times New Roman" w:hAnsi="Times New Roman" w:cs="Times New Roman"/>
              </w:rPr>
              <w:t>and blocked rotor tests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circle diagram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Auto transformer, star delta and rotor resistance starters.</w:t>
            </w:r>
          </w:p>
          <w:p w:rsidR="00BF63D4" w:rsidRPr="000835F5" w:rsidRDefault="00BF63D4" w:rsidP="00C542B5">
            <w:pPr>
              <w:widowControl w:val="0"/>
              <w:spacing w:after="0" w:line="15" w:lineRule="exact"/>
              <w:jc w:val="both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C542B5">
            <w:pPr>
              <w:widowControl w:val="0"/>
              <w:spacing w:after="0" w:line="1" w:lineRule="exact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C54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BF63D4" w:rsidRPr="000835F5" w:rsidRDefault="00BF63D4" w:rsidP="00C542B5">
            <w:pPr>
              <w:widowControl w:val="0"/>
              <w:spacing w:after="0" w:line="58" w:lineRule="exact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C542B5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 xml:space="preserve">Speed control of Induction motors: </w:t>
            </w:r>
            <w:r w:rsidRPr="000835F5">
              <w:rPr>
                <w:rFonts w:ascii="Times New Roman" w:hAnsi="Times New Roman" w:cs="Times New Roman"/>
              </w:rPr>
              <w:t>Change of voltage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Change of frequency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introduction to V/f control of three phase Induction motor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injection of EMF</w:t>
            </w:r>
            <w:r w:rsidRPr="000835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35F5">
              <w:rPr>
                <w:rFonts w:ascii="Times New Roman" w:hAnsi="Times New Roman" w:cs="Times New Roman"/>
              </w:rPr>
              <w:t>into rotor circuit (Principle of operation only)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Induction generator (Principle of operation only)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63D4" w:rsidRPr="000835F5" w:rsidRDefault="00BF63D4" w:rsidP="00C542B5">
            <w:pPr>
              <w:widowControl w:val="0"/>
              <w:spacing w:after="0" w:line="43" w:lineRule="exact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C54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UNIT-IV</w:t>
            </w:r>
          </w:p>
          <w:p w:rsidR="00BF63D4" w:rsidRPr="000835F5" w:rsidRDefault="00BF63D4" w:rsidP="00C542B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F5">
              <w:rPr>
                <w:rFonts w:ascii="Times New Roman" w:hAnsi="Times New Roman"/>
                <w:b/>
                <w:sz w:val="22"/>
                <w:szCs w:val="22"/>
              </w:rPr>
              <w:t>Synchronous generators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>: Construction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types of alternators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armature windings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5F5">
              <w:rPr>
                <w:rFonts w:ascii="Times New Roman" w:eastAsiaTheme="minorHAnsi" w:hAnsi="Times New Roman"/>
                <w:sz w:val="22"/>
                <w:szCs w:val="22"/>
              </w:rPr>
              <w:t>distribution, pitch and winding factors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EMF equation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armature reaction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leakage flux, synchronous reactance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equivalent circuit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phasor diagram.</w:t>
            </w:r>
          </w:p>
          <w:p w:rsidR="00BF63D4" w:rsidRPr="000835F5" w:rsidRDefault="00BF63D4" w:rsidP="00C542B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F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Voltage regulation of synchronous generators: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 Voltage regulation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Pre-determination of regulation by synchronous impedance, ampere turn and Potier triangle methods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SCR</w:t>
            </w:r>
            <w:proofErr w:type="gramEnd"/>
            <w:r w:rsidRPr="000835F5">
              <w:rPr>
                <w:rFonts w:ascii="Times New Roman" w:hAnsi="Times New Roman"/>
                <w:sz w:val="22"/>
                <w:szCs w:val="22"/>
              </w:rPr>
              <w:t xml:space="preserve"> and its importance.</w:t>
            </w:r>
          </w:p>
          <w:p w:rsidR="00BF63D4" w:rsidRPr="000835F5" w:rsidRDefault="00BF63D4" w:rsidP="00C542B5">
            <w:pPr>
              <w:widowControl w:val="0"/>
              <w:spacing w:after="0" w:line="68" w:lineRule="exact"/>
              <w:rPr>
                <w:rFonts w:ascii="Times New Roman" w:hAnsi="Times New Roman" w:cs="Times New Roman"/>
              </w:rPr>
            </w:pPr>
          </w:p>
          <w:p w:rsidR="00BF63D4" w:rsidRDefault="00BF63D4" w:rsidP="00C54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63D4" w:rsidRPr="000835F5" w:rsidRDefault="00BF63D4" w:rsidP="00C54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UNIT-V</w:t>
            </w:r>
          </w:p>
          <w:p w:rsidR="00BF63D4" w:rsidRPr="000835F5" w:rsidRDefault="00BF63D4" w:rsidP="00C542B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F5">
              <w:rPr>
                <w:rFonts w:ascii="Times New Roman" w:hAnsi="Times New Roman"/>
                <w:b/>
                <w:sz w:val="22"/>
                <w:szCs w:val="22"/>
              </w:rPr>
              <w:t>Theory of salient pole machines: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Two reaction theory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phasor diagram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determination of X</w:t>
            </w:r>
            <w:r w:rsidRPr="000835F5">
              <w:rPr>
                <w:rFonts w:ascii="Times New Roman" w:hAnsi="Times New Roman"/>
                <w:sz w:val="22"/>
                <w:szCs w:val="22"/>
                <w:vertAlign w:val="subscript"/>
              </w:rPr>
              <w:t>d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and Xq from slip test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expression for power output of cylindrical and salient pole alternators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power angle characteristics.</w:t>
            </w:r>
          </w:p>
          <w:p w:rsidR="00BF63D4" w:rsidRPr="000835F5" w:rsidRDefault="00BF63D4" w:rsidP="00C542B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F5">
              <w:rPr>
                <w:rFonts w:ascii="Times New Roman" w:hAnsi="Times New Roman"/>
                <w:b/>
                <w:sz w:val="22"/>
                <w:szCs w:val="22"/>
              </w:rPr>
              <w:t>Parallel operation of alternators: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Parallel operation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load sharing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synchronizing alternators with infinite bus bars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Synchronizing power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synchronizing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torque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 effect</w:t>
            </w:r>
            <w:proofErr w:type="gramEnd"/>
            <w:r w:rsidRPr="000835F5">
              <w:rPr>
                <w:rFonts w:ascii="Times New Roman" w:hAnsi="Times New Roman"/>
                <w:sz w:val="22"/>
                <w:szCs w:val="22"/>
              </w:rPr>
              <w:t xml:space="preserve"> of change of excitation and change of mechanical input.</w:t>
            </w:r>
          </w:p>
          <w:p w:rsidR="00BF63D4" w:rsidRPr="000835F5" w:rsidRDefault="00BF63D4" w:rsidP="00C54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UNIT-VI</w:t>
            </w:r>
          </w:p>
          <w:p w:rsidR="00BF63D4" w:rsidRPr="000835F5" w:rsidRDefault="00BF63D4" w:rsidP="00C542B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F5">
              <w:rPr>
                <w:rFonts w:ascii="Times New Roman" w:hAnsi="Times New Roman"/>
                <w:b/>
                <w:sz w:val="22"/>
                <w:szCs w:val="22"/>
              </w:rPr>
              <w:t xml:space="preserve">Synchronous motor: 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>Theory of operation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phasor diagrams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variation of current and power factor with excitation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hunting and its suppression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 xml:space="preserve"> determination of V and inverted V curves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eastAsiaTheme="minorHAnsi" w:hAnsi="Times New Roman"/>
                <w:sz w:val="22"/>
                <w:szCs w:val="22"/>
              </w:rPr>
              <w:t xml:space="preserve"> synchronous condenser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0835F5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835F5">
              <w:rPr>
                <w:rFonts w:ascii="Times New Roman" w:hAnsi="Times New Roman"/>
                <w:sz w:val="22"/>
                <w:szCs w:val="22"/>
              </w:rPr>
              <w:t>methods of starting.</w:t>
            </w:r>
          </w:p>
          <w:p w:rsidR="00BF63D4" w:rsidRPr="000835F5" w:rsidRDefault="00BF63D4" w:rsidP="00C5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eastAsiaTheme="minorHAnsi" w:hAnsi="Times New Roman" w:cs="Times New Roman"/>
                <w:b/>
              </w:rPr>
              <w:t>Single phase induction motor</w:t>
            </w:r>
            <w:r>
              <w:rPr>
                <w:rFonts w:ascii="Times New Roman" w:eastAsiaTheme="minorHAnsi" w:hAnsi="Times New Roman" w:cs="Times New Roman"/>
              </w:rPr>
              <w:t xml:space="preserve">: </w:t>
            </w:r>
            <w:r w:rsidRPr="000835F5">
              <w:rPr>
                <w:rFonts w:ascii="Times New Roman" w:eastAsiaTheme="minorHAnsi" w:hAnsi="Times New Roman" w:cs="Times New Roman"/>
              </w:rPr>
              <w:t xml:space="preserve">Constructional </w:t>
            </w:r>
            <w:r>
              <w:rPr>
                <w:rFonts w:ascii="Times New Roman" w:eastAsiaTheme="minorHAnsi" w:hAnsi="Times New Roman" w:cs="Times New Roman"/>
              </w:rPr>
              <w:t>features,</w:t>
            </w:r>
            <w:r w:rsidRPr="000835F5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Double</w:t>
            </w:r>
            <w:r w:rsidRPr="000835F5">
              <w:rPr>
                <w:rFonts w:ascii="Times New Roman" w:eastAsiaTheme="minorHAnsi" w:hAnsi="Times New Roman" w:cs="Times New Roman"/>
              </w:rPr>
              <w:t xml:space="preserve"> revolving field theory</w:t>
            </w:r>
            <w:r>
              <w:rPr>
                <w:rFonts w:ascii="Times New Roman" w:eastAsiaTheme="minorHAnsi" w:hAnsi="Times New Roman" w:cs="Times New Roman"/>
              </w:rPr>
              <w:t>,</w:t>
            </w:r>
            <w:r w:rsidRPr="000835F5">
              <w:rPr>
                <w:rFonts w:ascii="Times New Roman" w:eastAsiaTheme="minorHAnsi" w:hAnsi="Times New Roman" w:cs="Times New Roman"/>
              </w:rPr>
              <w:t xml:space="preserve"> split-phase motors</w:t>
            </w:r>
            <w:r>
              <w:rPr>
                <w:rFonts w:ascii="Times New Roman" w:eastAsiaTheme="minorHAnsi" w:hAnsi="Times New Roman" w:cs="Times New Roman"/>
              </w:rPr>
              <w:t>,</w:t>
            </w:r>
            <w:r w:rsidRPr="000835F5">
              <w:rPr>
                <w:rFonts w:ascii="Times New Roman" w:eastAsiaTheme="minorHAnsi" w:hAnsi="Times New Roman" w:cs="Times New Roman"/>
              </w:rPr>
              <w:t xml:space="preserve"> shaded pole motor</w:t>
            </w:r>
            <w:r>
              <w:rPr>
                <w:rFonts w:ascii="Times New Roman" w:eastAsiaTheme="minorHAnsi" w:hAnsi="Times New Roman" w:cs="Times New Roman"/>
              </w:rPr>
              <w:t>.</w:t>
            </w:r>
          </w:p>
          <w:p w:rsidR="00BF63D4" w:rsidRPr="000835F5" w:rsidRDefault="00BF63D4" w:rsidP="00C542B5">
            <w:pPr>
              <w:widowControl w:val="0"/>
              <w:spacing w:after="0"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3D4" w:rsidRPr="000835F5" w:rsidTr="00C542B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63D4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35F5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BF63D4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35F5">
              <w:rPr>
                <w:rFonts w:ascii="Times New Roman" w:hAnsi="Times New Roman" w:cs="Times New Roman"/>
                <w:b/>
              </w:rPr>
              <w:t xml:space="preserve">&amp; 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TEXT BOOKS:</w:t>
            </w:r>
          </w:p>
          <w:p w:rsidR="00BF63D4" w:rsidRPr="000835F5" w:rsidRDefault="00BF63D4" w:rsidP="00C542B5">
            <w:pPr>
              <w:widowControl w:val="0"/>
              <w:spacing w:after="0" w:line="32" w:lineRule="exact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BF63D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“Theory and perf</w:t>
            </w:r>
            <w:r>
              <w:rPr>
                <w:rFonts w:ascii="Times New Roman" w:hAnsi="Times New Roman" w:cs="Times New Roman"/>
              </w:rPr>
              <w:t xml:space="preserve">ormance of Electrical machines”, by </w:t>
            </w:r>
            <w:r w:rsidRPr="000835F5">
              <w:rPr>
                <w:rFonts w:ascii="Times New Roman" w:hAnsi="Times New Roman" w:cs="Times New Roman"/>
              </w:rPr>
              <w:t>J.B Gupta, SK Kataria publishers, 2013 Reprint.</w:t>
            </w:r>
          </w:p>
          <w:p w:rsidR="00BF63D4" w:rsidRPr="000835F5" w:rsidRDefault="00BF63D4" w:rsidP="00C542B5">
            <w:pPr>
              <w:widowControl w:val="0"/>
              <w:tabs>
                <w:tab w:val="num" w:pos="321"/>
              </w:tabs>
              <w:spacing w:after="0" w:line="11" w:lineRule="exact"/>
              <w:ind w:hanging="683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BF63D4">
            <w:pPr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“Electrical Machines”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by Ashfaq </w:t>
            </w:r>
            <w:proofErr w:type="gramStart"/>
            <w:r w:rsidRPr="000835F5">
              <w:rPr>
                <w:rFonts w:ascii="Times New Roman" w:hAnsi="Times New Roman" w:cs="Times New Roman"/>
              </w:rPr>
              <w:t>Hussain ,</w:t>
            </w:r>
            <w:proofErr w:type="gramEnd"/>
            <w:r w:rsidRPr="000835F5">
              <w:rPr>
                <w:rFonts w:ascii="Times New Roman" w:hAnsi="Times New Roman" w:cs="Times New Roman"/>
              </w:rPr>
              <w:t xml:space="preserve"> Dhanpat Rai &amp; Co, 3</w:t>
            </w:r>
            <w:r w:rsidRPr="000835F5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835F5">
              <w:rPr>
                <w:rFonts w:ascii="Times New Roman" w:hAnsi="Times New Roman" w:cs="Times New Roman"/>
              </w:rPr>
              <w:t xml:space="preserve"> Edition,2016.</w:t>
            </w:r>
          </w:p>
          <w:p w:rsidR="00BF63D4" w:rsidRDefault="00BF63D4" w:rsidP="00BF63D4">
            <w:pPr>
              <w:widowControl w:val="0"/>
              <w:numPr>
                <w:ilvl w:val="0"/>
                <w:numId w:val="1"/>
              </w:numPr>
              <w:tabs>
                <w:tab w:val="num" w:pos="321"/>
                <w:tab w:val="left" w:pos="780"/>
              </w:tabs>
              <w:suppressAutoHyphens/>
              <w:spacing w:after="0" w:line="240" w:lineRule="auto"/>
              <w:ind w:left="368" w:hanging="6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</w:t>
            </w:r>
            <w:r w:rsidRPr="000835F5">
              <w:rPr>
                <w:rFonts w:ascii="Times New Roman" w:hAnsi="Times New Roman" w:cs="Times New Roman"/>
              </w:rPr>
              <w:t>“Principles of Electrical Machines”</w:t>
            </w:r>
            <w:r>
              <w:rPr>
                <w:rFonts w:ascii="Times New Roman" w:hAnsi="Times New Roman" w:cs="Times New Roman"/>
              </w:rPr>
              <w:t>, by VK Mehta, Rohit Mehta-</w:t>
            </w:r>
            <w:r w:rsidRPr="000835F5">
              <w:rPr>
                <w:rFonts w:ascii="Times New Roman" w:hAnsi="Times New Roman" w:cs="Times New Roman"/>
              </w:rPr>
              <w:t xml:space="preserve">S.Chand,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F63D4" w:rsidRPr="000835F5" w:rsidRDefault="00BF63D4" w:rsidP="00BF63D4">
            <w:pPr>
              <w:widowControl w:val="0"/>
              <w:numPr>
                <w:ilvl w:val="0"/>
                <w:numId w:val="1"/>
              </w:numPr>
              <w:tabs>
                <w:tab w:val="num" w:pos="321"/>
                <w:tab w:val="left" w:pos="780"/>
              </w:tabs>
              <w:suppressAutoHyphens/>
              <w:spacing w:after="0" w:line="240" w:lineRule="auto"/>
              <w:ind w:left="368" w:hanging="6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835F5">
              <w:rPr>
                <w:rFonts w:ascii="Times New Roman" w:hAnsi="Times New Roman" w:cs="Times New Roman"/>
              </w:rPr>
              <w:t>Reprint Edition 2006.</w:t>
            </w:r>
          </w:p>
          <w:p w:rsidR="00BF63D4" w:rsidRPr="000835F5" w:rsidRDefault="00BF63D4" w:rsidP="00C542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  <w:b/>
                <w:bCs/>
              </w:rPr>
              <w:t>REFERENCE  BOOKS:</w:t>
            </w:r>
          </w:p>
          <w:p w:rsidR="00BF63D4" w:rsidRPr="000835F5" w:rsidRDefault="00BF63D4" w:rsidP="00C542B5">
            <w:pPr>
              <w:widowControl w:val="0"/>
              <w:spacing w:after="0" w:line="32" w:lineRule="exact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BF63D4">
            <w:pPr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 xml:space="preserve">“Electrical Machinery”, by Dr. P.S Bimbhra, Khanna publishers, 2011. </w:t>
            </w:r>
          </w:p>
          <w:p w:rsidR="00BF63D4" w:rsidRDefault="00BF63D4" w:rsidP="00BF63D4">
            <w:pPr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uppressAutoHyphens/>
              <w:spacing w:after="0" w:line="247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“Electrical Machines”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by I.J.Nagarath and D.P.Kothari 4</w:t>
            </w:r>
            <w:r w:rsidRPr="000835F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835F5">
              <w:rPr>
                <w:rFonts w:ascii="Times New Roman" w:hAnsi="Times New Roman" w:cs="Times New Roman"/>
              </w:rPr>
              <w:t xml:space="preserve"> Edition, Tata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F63D4" w:rsidRPr="000835F5" w:rsidRDefault="00BF63D4" w:rsidP="00C542B5">
            <w:pPr>
              <w:widowControl w:val="0"/>
              <w:tabs>
                <w:tab w:val="left" w:pos="321"/>
              </w:tabs>
              <w:suppressAutoHyphens/>
              <w:spacing w:after="0" w:line="247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835F5">
              <w:rPr>
                <w:rFonts w:ascii="Times New Roman" w:hAnsi="Times New Roman" w:cs="Times New Roman"/>
              </w:rPr>
              <w:t>Mc Graw-Hill, 2010.</w:t>
            </w:r>
          </w:p>
          <w:p w:rsidR="00BF63D4" w:rsidRPr="000835F5" w:rsidRDefault="00BF63D4" w:rsidP="00C542B5">
            <w:pPr>
              <w:widowControl w:val="0"/>
              <w:tabs>
                <w:tab w:val="left" w:pos="321"/>
              </w:tabs>
              <w:spacing w:after="0" w:line="75" w:lineRule="exact"/>
              <w:ind w:left="321" w:hanging="284"/>
              <w:rPr>
                <w:rFonts w:ascii="Times New Roman" w:hAnsi="Times New Roman" w:cs="Times New Roman"/>
              </w:rPr>
            </w:pPr>
          </w:p>
          <w:p w:rsidR="00BF63D4" w:rsidRPr="000835F5" w:rsidRDefault="00BF63D4" w:rsidP="00BF63D4">
            <w:pPr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“Performance &amp; Design of Alternating Current machines”</w:t>
            </w:r>
            <w:r>
              <w:rPr>
                <w:rFonts w:ascii="Times New Roman" w:hAnsi="Times New Roman" w:cs="Times New Roman"/>
              </w:rPr>
              <w:t>,</w:t>
            </w:r>
            <w:r w:rsidRPr="000835F5">
              <w:rPr>
                <w:rFonts w:ascii="Times New Roman" w:hAnsi="Times New Roman" w:cs="Times New Roman"/>
              </w:rPr>
              <w:t xml:space="preserve"> by M. G. Say, CBS publishers, 2012.</w:t>
            </w:r>
          </w:p>
        </w:tc>
      </w:tr>
      <w:tr w:rsidR="00BF63D4" w:rsidRPr="000835F5" w:rsidTr="00C542B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63D4" w:rsidRPr="000835F5" w:rsidRDefault="00BF63D4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0835F5">
              <w:rPr>
                <w:rFonts w:ascii="Times New Roman" w:hAnsi="Times New Roman" w:cs="Times New Roman"/>
                <w:b/>
              </w:rPr>
              <w:t>-Resources: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http://nptel.ac.in/courses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http://iete-elan.ac.in</w:t>
            </w:r>
          </w:p>
          <w:p w:rsidR="00BF63D4" w:rsidRPr="000835F5" w:rsidRDefault="00BF63D4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35F5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BF63D4" w:rsidRPr="000835F5" w:rsidRDefault="00BF63D4" w:rsidP="00BF63D4">
      <w:pPr>
        <w:rPr>
          <w:rFonts w:ascii="Times New Roman" w:hAnsi="Times New Roman" w:cs="Times New Roman"/>
        </w:rPr>
      </w:pPr>
    </w:p>
    <w:p w:rsidR="00D61D2A" w:rsidRDefault="00BF63D4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4037"/>
    <w:multiLevelType w:val="multilevel"/>
    <w:tmpl w:val="5CFA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57273423"/>
    <w:multiLevelType w:val="hybridMultilevel"/>
    <w:tmpl w:val="F5CE6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26D46"/>
    <w:multiLevelType w:val="multilevel"/>
    <w:tmpl w:val="A86E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BF63D4"/>
    <w:rsid w:val="00114336"/>
    <w:rsid w:val="00AC687F"/>
    <w:rsid w:val="00BF63D4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D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F63D4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BF63D4"/>
    <w:rPr>
      <w:rFonts w:ascii="Calibri" w:eastAsia="Calibri" w:hAnsi="Calibri" w:cs="Times New Roman"/>
      <w:color w:val="000000"/>
      <w:u w:color="000000"/>
      <w:lang w:val="en-IN" w:eastAsia="en-IN"/>
    </w:rPr>
  </w:style>
  <w:style w:type="paragraph" w:styleId="BodyText3">
    <w:name w:val="Body Text 3"/>
    <w:basedOn w:val="Normal"/>
    <w:link w:val="BodyText3Char"/>
    <w:uiPriority w:val="99"/>
    <w:unhideWhenUsed/>
    <w:rsid w:val="00BF63D4"/>
    <w:pPr>
      <w:spacing w:after="120"/>
    </w:pPr>
    <w:rPr>
      <w:rFonts w:ascii="Calibri" w:eastAsia="Times New Roman" w:hAnsi="Calibri" w:cs="Times New Roman"/>
      <w:sz w:val="16"/>
      <w:szCs w:val="16"/>
      <w:u w:color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BF63D4"/>
    <w:rPr>
      <w:rFonts w:ascii="Calibri" w:eastAsia="Times New Roman" w:hAnsi="Calibri" w:cs="Times New Roman"/>
      <w:sz w:val="16"/>
      <w:szCs w:val="16"/>
      <w:u w:color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2020-08-29T04:41:00Z</dcterms:created>
  <dcterms:modified xsi:type="dcterms:W3CDTF">2020-08-29T04:41:00Z</dcterms:modified>
</cp:coreProperties>
</file>